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62" w:rsidRDefault="007508BB" w:rsidP="00595362">
      <w:pPr>
        <w:pStyle w:val="NormalWeb"/>
      </w:pPr>
      <w:r>
        <w:rPr>
          <w:rFonts w:ascii="Verdana" w:hAnsi="Verdana"/>
          <w:b/>
          <w:bCs/>
        </w:rPr>
        <w:t>Reasons</w:t>
      </w:r>
      <w:r w:rsidR="00595362">
        <w:rPr>
          <w:rFonts w:ascii="Verdana" w:hAnsi="Verdana"/>
          <w:b/>
          <w:bCs/>
        </w:rPr>
        <w:br/>
      </w:r>
      <w:r w:rsidR="00595362">
        <w:rPr>
          <w:noProof/>
        </w:rPr>
        <w:drawing>
          <wp:anchor distT="0" distB="0" distL="0" distR="0" simplePos="0" relativeHeight="251659264" behindDoc="0" locked="0" layoutInCell="1" allowOverlap="0" wp14:anchorId="2D287FBE" wp14:editId="05B96EF9">
            <wp:simplePos x="0" y="0"/>
            <wp:positionH relativeFrom="column">
              <wp:align>right</wp:align>
            </wp:positionH>
            <wp:positionV relativeFrom="line">
              <wp:posOffset>0</wp:posOffset>
            </wp:positionV>
            <wp:extent cx="304800" cy="304800"/>
            <wp:effectExtent l="0" t="0" r="0" b="0"/>
            <wp:wrapSquare wrapText="bothSides"/>
            <wp:docPr id="1" name="Picture 1" descr="http://www.socialstudiesforkids.com/graphics/colonial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cialstudiesforkids.com/graphics/colonialfamil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362">
        <w:rPr>
          <w:rFonts w:ascii="Verdana" w:hAnsi="Verdana"/>
          <w:color w:val="FF0000"/>
          <w:sz w:val="20"/>
          <w:szCs w:val="20"/>
        </w:rPr>
        <w:t>By</w:t>
      </w:r>
      <w:r w:rsidR="00595362">
        <w:rPr>
          <w:rFonts w:ascii="Verdana" w:hAnsi="Verdana"/>
          <w:sz w:val="20"/>
          <w:szCs w:val="20"/>
        </w:rPr>
        <w:t xml:space="preserve"> and large, the people who settled in the </w:t>
      </w:r>
      <w:r w:rsidR="00595362" w:rsidRPr="00595362">
        <w:rPr>
          <w:rFonts w:ascii="Verdana" w:hAnsi="Verdana"/>
          <w:b/>
          <w:sz w:val="20"/>
          <w:szCs w:val="20"/>
        </w:rPr>
        <w:t>New England Colonies</w:t>
      </w:r>
      <w:r w:rsidR="00595362">
        <w:rPr>
          <w:rFonts w:ascii="Verdana" w:hAnsi="Verdana"/>
          <w:sz w:val="20"/>
          <w:szCs w:val="20"/>
        </w:rPr>
        <w:t xml:space="preserve"> wanted to keep their family unit together and practice their own religion. They were used to doing many things themselves and not depending on other people for much. Some of these people came to New England to make money, but they were not the majority.</w:t>
      </w:r>
      <w:r w:rsidR="00595362">
        <w:t xml:space="preserve"> </w:t>
      </w:r>
    </w:p>
    <w:p w:rsidR="00595362" w:rsidRDefault="00595362" w:rsidP="00595362">
      <w:pPr>
        <w:pStyle w:val="NormalWeb"/>
      </w:pPr>
      <w:r>
        <w:rPr>
          <w:noProof/>
        </w:rPr>
        <w:drawing>
          <wp:anchor distT="0" distB="0" distL="0" distR="0" simplePos="0" relativeHeight="251660288" behindDoc="0" locked="0" layoutInCell="1" allowOverlap="0" wp14:anchorId="35E2FCDB" wp14:editId="600B3273">
            <wp:simplePos x="0" y="0"/>
            <wp:positionH relativeFrom="column">
              <wp:align>left</wp:align>
            </wp:positionH>
            <wp:positionV relativeFrom="line">
              <wp:posOffset>0</wp:posOffset>
            </wp:positionV>
            <wp:extent cx="304800" cy="304800"/>
            <wp:effectExtent l="0" t="0" r="0" b="0"/>
            <wp:wrapSquare wrapText="bothSides"/>
            <wp:docPr id="2" name="Picture 2" descr="http://www.socialstudiesforkids.com/graphics/coloniald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cialstudiesforkids.com/graphics/colonialdu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0000"/>
          <w:sz w:val="20"/>
          <w:szCs w:val="20"/>
        </w:rPr>
        <w:t>The</w:t>
      </w:r>
      <w:r>
        <w:rPr>
          <w:rFonts w:ascii="Verdana" w:hAnsi="Verdana"/>
          <w:sz w:val="20"/>
          <w:szCs w:val="20"/>
        </w:rPr>
        <w:t xml:space="preserve"> people who founded the </w:t>
      </w:r>
      <w:r w:rsidRPr="00595362">
        <w:rPr>
          <w:rFonts w:ascii="Verdana" w:hAnsi="Verdana"/>
          <w:b/>
          <w:sz w:val="20"/>
          <w:szCs w:val="20"/>
        </w:rPr>
        <w:t>Middle Colonies</w:t>
      </w:r>
      <w:r>
        <w:rPr>
          <w:rFonts w:ascii="Verdana" w:hAnsi="Verdana"/>
          <w:sz w:val="20"/>
          <w:szCs w:val="20"/>
        </w:rPr>
        <w:t xml:space="preserve"> were looking to practice their own religion (Pennsylvania mainly) or to make money. Many of these people didn't bring their families with them from England and were the perfect workers for the hard work required in ironworks and shipyards.</w:t>
      </w:r>
      <w:r>
        <w:t xml:space="preserve"> </w:t>
      </w:r>
    </w:p>
    <w:p w:rsidR="00595362" w:rsidRDefault="00595362" w:rsidP="00595362">
      <w:pPr>
        <w:pStyle w:val="NormalWeb"/>
      </w:pPr>
      <w:r>
        <w:rPr>
          <w:rFonts w:ascii="Verdana" w:hAnsi="Verdana"/>
          <w:color w:val="FF0000"/>
          <w:sz w:val="20"/>
          <w:szCs w:val="20"/>
        </w:rPr>
        <w:t>The</w:t>
      </w:r>
      <w:r>
        <w:rPr>
          <w:rFonts w:ascii="Verdana" w:hAnsi="Verdana"/>
          <w:sz w:val="20"/>
          <w:szCs w:val="20"/>
        </w:rPr>
        <w:t xml:space="preserve"> founders of the </w:t>
      </w:r>
      <w:r w:rsidRPr="00595362">
        <w:rPr>
          <w:rFonts w:ascii="Verdana" w:hAnsi="Verdana"/>
          <w:b/>
          <w:sz w:val="20"/>
          <w:szCs w:val="20"/>
        </w:rPr>
        <w:t>Southern Colonies</w:t>
      </w:r>
      <w:r>
        <w:rPr>
          <w:rFonts w:ascii="Verdana" w:hAnsi="Verdana"/>
          <w:sz w:val="20"/>
          <w:szCs w:val="20"/>
        </w:rPr>
        <w:t xml:space="preserve"> were, for the most part, out to make money. They brought their families, as did the New England colonists, and they kept their families together on the plantations. But their main motivation was to make the good money that was available in the new American market.</w:t>
      </w:r>
      <w:r>
        <w:t xml:space="preserve"> </w:t>
      </w:r>
    </w:p>
    <w:p w:rsidR="00595362" w:rsidRDefault="00595362" w:rsidP="00595362">
      <w:pPr>
        <w:pStyle w:val="NormalWeb"/>
      </w:pPr>
    </w:p>
    <w:p w:rsidR="00595362" w:rsidRDefault="00595362" w:rsidP="00595362">
      <w:pPr>
        <w:pStyle w:val="NormalWeb"/>
      </w:pPr>
    </w:p>
    <w:p w:rsidR="00595362" w:rsidRDefault="00595362" w:rsidP="00595362">
      <w:pPr>
        <w:pStyle w:val="NormalWeb"/>
      </w:pPr>
      <w:r>
        <w:rPr>
          <w:rFonts w:ascii="Verdana" w:hAnsi="Verdana"/>
          <w:b/>
          <w:bCs/>
        </w:rPr>
        <w:t>Economy</w:t>
      </w:r>
      <w:r>
        <w:rPr>
          <w:rFonts w:ascii="Verdana" w:hAnsi="Verdana"/>
          <w:b/>
          <w:bCs/>
        </w:rPr>
        <w:br/>
      </w:r>
      <w:r>
        <w:rPr>
          <w:noProof/>
        </w:rPr>
        <w:drawing>
          <wp:anchor distT="0" distB="0" distL="0" distR="0" simplePos="0" relativeHeight="251661312" behindDoc="0" locked="0" layoutInCell="1" allowOverlap="0" wp14:anchorId="289B5E44" wp14:editId="6B7C0D2C">
            <wp:simplePos x="0" y="0"/>
            <wp:positionH relativeFrom="column">
              <wp:align>right</wp:align>
            </wp:positionH>
            <wp:positionV relativeFrom="line">
              <wp:posOffset>0</wp:posOffset>
            </wp:positionV>
            <wp:extent cx="304800" cy="304800"/>
            <wp:effectExtent l="0" t="0" r="0" b="0"/>
            <wp:wrapSquare wrapText="bothSides"/>
            <wp:docPr id="3" name="Picture 3" descr="http://www.socialstudiesforkids.com/graphics/colonialfar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cialstudiesforkids.com/graphics/colonialfarm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0" locked="0" layoutInCell="1" allowOverlap="0" wp14:anchorId="11125337" wp14:editId="070F0C9F">
            <wp:simplePos x="0" y="0"/>
            <wp:positionH relativeFrom="column">
              <wp:align>left</wp:align>
            </wp:positionH>
            <wp:positionV relativeFrom="line">
              <wp:posOffset>0</wp:posOffset>
            </wp:positionV>
            <wp:extent cx="304800" cy="304800"/>
            <wp:effectExtent l="0" t="0" r="0" b="0"/>
            <wp:wrapSquare wrapText="bothSides"/>
            <wp:docPr id="4" name="Picture 4" descr="http://www.socialstudiesforkids.com/graphics/makingb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cialstudiesforkids.com/graphics/makingbu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0000"/>
          <w:sz w:val="20"/>
          <w:szCs w:val="20"/>
        </w:rPr>
        <w:t>The</w:t>
      </w:r>
      <w:r>
        <w:rPr>
          <w:rFonts w:ascii="Verdana" w:hAnsi="Verdana"/>
          <w:sz w:val="20"/>
          <w:szCs w:val="20"/>
        </w:rPr>
        <w:t xml:space="preserve"> New England Colonies were largely farming and fishing communities. The people made their own clothes and shoes. They grew much of their own food. Crops like corn and wheat grew in large numbers, and much was shipped to England. Foods that didn't grow in America were shipped from England. Boston was the major New England port.</w:t>
      </w:r>
      <w:r>
        <w:t xml:space="preserve"> </w:t>
      </w:r>
    </w:p>
    <w:p w:rsidR="00595362" w:rsidRDefault="00595362" w:rsidP="00595362">
      <w:pPr>
        <w:pStyle w:val="NormalWeb"/>
      </w:pPr>
      <w:r>
        <w:rPr>
          <w:noProof/>
        </w:rPr>
        <w:drawing>
          <wp:anchor distT="0" distB="0" distL="0" distR="0" simplePos="0" relativeHeight="251663360" behindDoc="0" locked="0" layoutInCell="1" allowOverlap="0" wp14:anchorId="6763E69B" wp14:editId="7E92C702">
            <wp:simplePos x="0" y="0"/>
            <wp:positionH relativeFrom="column">
              <wp:align>left</wp:align>
            </wp:positionH>
            <wp:positionV relativeFrom="line">
              <wp:posOffset>0</wp:posOffset>
            </wp:positionV>
            <wp:extent cx="304800" cy="304800"/>
            <wp:effectExtent l="0" t="0" r="0" b="0"/>
            <wp:wrapSquare wrapText="bothSides"/>
            <wp:docPr id="5" name="Picture 5" descr="http://www.socialstudiesforkids.com/graphics/fa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cialstudiesforkids.com/graphics/facto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0000"/>
          <w:sz w:val="20"/>
          <w:szCs w:val="20"/>
        </w:rPr>
        <w:t>The</w:t>
      </w:r>
      <w:r>
        <w:rPr>
          <w:rFonts w:ascii="Verdana" w:hAnsi="Verdana"/>
          <w:sz w:val="20"/>
          <w:szCs w:val="20"/>
        </w:rPr>
        <w:t xml:space="preserve"> Middle Colonies were part agriculture, part industrial. Wheat and other grains grew on farms in Pennsylvania and New York. Factories in Maryland produced iron, and factories in Pennsylvania produced paper and textiles. Trade with England was plentiful in these colonies as well.</w:t>
      </w:r>
      <w:r>
        <w:t xml:space="preserve"> </w:t>
      </w:r>
    </w:p>
    <w:p w:rsidR="00595362" w:rsidRDefault="00595362" w:rsidP="00595362">
      <w:pPr>
        <w:pStyle w:val="NormalWeb"/>
      </w:pPr>
      <w:r>
        <w:rPr>
          <w:rFonts w:ascii="Verdana" w:hAnsi="Verdana"/>
          <w:color w:val="FF0000"/>
          <w:sz w:val="20"/>
          <w:szCs w:val="20"/>
        </w:rPr>
        <w:t>The</w:t>
      </w:r>
      <w:r>
        <w:rPr>
          <w:rFonts w:ascii="Verdana" w:hAnsi="Verdana"/>
          <w:sz w:val="20"/>
          <w:szCs w:val="20"/>
        </w:rPr>
        <w:t xml:space="preserve"> Southern Colonies were almost entirely agricultural. The main feature was the plantation, a large plot of land that contained a great many acres of farmland and buildings in which lived the people who owned the land and the people who worked the land. (A large part of the workforce was African slaves, who first arrived in 1619.)</w:t>
      </w:r>
      <w:r>
        <w:t xml:space="preserve"> </w:t>
      </w:r>
    </w:p>
    <w:p w:rsidR="00595362" w:rsidRDefault="00595362" w:rsidP="00595362">
      <w:pPr>
        <w:pStyle w:val="NormalWeb"/>
      </w:pPr>
      <w:r>
        <w:rPr>
          <w:rFonts w:ascii="Verdana" w:hAnsi="Verdana"/>
          <w:color w:val="FF0000"/>
          <w:sz w:val="20"/>
          <w:szCs w:val="20"/>
        </w:rPr>
        <w:t>Southern</w:t>
      </w:r>
      <w:r>
        <w:rPr>
          <w:rFonts w:ascii="Verdana" w:hAnsi="Verdana"/>
          <w:sz w:val="20"/>
          <w:szCs w:val="20"/>
        </w:rPr>
        <w:t xml:space="preserve"> plantations grew tobacco, rice, and indigo, which they sold to buyers in England and elsewhere in America.</w:t>
      </w:r>
      <w:r>
        <w:t xml:space="preserve"> </w:t>
      </w:r>
    </w:p>
    <w:p w:rsidR="00595362" w:rsidRDefault="00595362" w:rsidP="00595362">
      <w:pPr>
        <w:spacing w:after="0"/>
        <w:rPr>
          <w:b/>
          <w:sz w:val="32"/>
          <w:szCs w:val="32"/>
        </w:rPr>
      </w:pPr>
    </w:p>
    <w:p w:rsidR="00595362" w:rsidRDefault="00595362" w:rsidP="00595362">
      <w:pPr>
        <w:spacing w:after="0"/>
        <w:rPr>
          <w:b/>
          <w:sz w:val="32"/>
          <w:szCs w:val="32"/>
        </w:rPr>
      </w:pPr>
    </w:p>
    <w:p w:rsidR="00595362" w:rsidRDefault="00595362" w:rsidP="00595362">
      <w:pPr>
        <w:spacing w:after="0"/>
        <w:rPr>
          <w:b/>
          <w:sz w:val="32"/>
          <w:szCs w:val="32"/>
        </w:rPr>
      </w:pPr>
    </w:p>
    <w:p w:rsidR="00595362" w:rsidRDefault="00595362" w:rsidP="00595362">
      <w:pPr>
        <w:spacing w:after="0"/>
        <w:rPr>
          <w:b/>
          <w:sz w:val="32"/>
          <w:szCs w:val="32"/>
        </w:rPr>
      </w:pPr>
    </w:p>
    <w:p w:rsidR="00595362" w:rsidRDefault="00595362" w:rsidP="00595362">
      <w:pPr>
        <w:spacing w:after="0"/>
        <w:rPr>
          <w:b/>
          <w:sz w:val="32"/>
          <w:szCs w:val="32"/>
        </w:rPr>
      </w:pPr>
    </w:p>
    <w:p w:rsidR="00595362" w:rsidRDefault="00595362" w:rsidP="00595362">
      <w:pPr>
        <w:spacing w:after="0"/>
        <w:rPr>
          <w:b/>
          <w:sz w:val="32"/>
          <w:szCs w:val="32"/>
        </w:rPr>
      </w:pPr>
    </w:p>
    <w:p w:rsidR="00595362" w:rsidRDefault="00595362" w:rsidP="00595362">
      <w:pPr>
        <w:spacing w:after="0"/>
        <w:rPr>
          <w:b/>
          <w:sz w:val="28"/>
          <w:szCs w:val="28"/>
        </w:rPr>
      </w:pPr>
      <w:r>
        <w:rPr>
          <w:b/>
          <w:sz w:val="28"/>
          <w:szCs w:val="28"/>
        </w:rPr>
        <w:lastRenderedPageBreak/>
        <w:t>NEW ENGLAND COLONIES</w:t>
      </w:r>
    </w:p>
    <w:p w:rsidR="00595362" w:rsidRDefault="00595362" w:rsidP="00595362">
      <w:pPr>
        <w:spacing w:after="0"/>
        <w:rPr>
          <w:b/>
          <w:sz w:val="28"/>
          <w:szCs w:val="28"/>
        </w:rPr>
      </w:pPr>
    </w:p>
    <w:p w:rsidR="00595362" w:rsidRPr="00595362" w:rsidRDefault="00595362" w:rsidP="00595362">
      <w:pPr>
        <w:spacing w:after="0"/>
        <w:rPr>
          <w:b/>
          <w:sz w:val="28"/>
          <w:szCs w:val="28"/>
        </w:rPr>
      </w:pPr>
      <w:r w:rsidRPr="00595362">
        <w:rPr>
          <w:b/>
          <w:sz w:val="28"/>
          <w:szCs w:val="28"/>
        </w:rPr>
        <w:t>Rhode Island</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1636 by Roger Williams and others, at Providence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Major Industry: </w:t>
      </w:r>
      <w:r w:rsidRPr="00595362">
        <w:rPr>
          <w:rFonts w:asciiTheme="minorHAnsi" w:hAnsiTheme="minorHAnsi"/>
          <w:sz w:val="28"/>
          <w:szCs w:val="28"/>
        </w:rPr>
        <w:t xml:space="preserve">Agriculture (livestock, dairy, fishing), Manufacturing (lumbering)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Providence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r w:rsidRPr="00595362">
        <w:rPr>
          <w:rFonts w:asciiTheme="minorHAnsi" w:hAnsiTheme="minorHAnsi"/>
          <w:sz w:val="28"/>
          <w:szCs w:val="28"/>
        </w:rPr>
        <w:t xml:space="preserve">Dutch for </w:t>
      </w:r>
      <w:hyperlink r:id="rId10" w:history="1">
        <w:r w:rsidRPr="00595362">
          <w:rPr>
            <w:rStyle w:val="Hyperlink"/>
            <w:rFonts w:asciiTheme="minorHAnsi" w:hAnsiTheme="minorHAnsi"/>
            <w:sz w:val="28"/>
            <w:szCs w:val="28"/>
          </w:rPr>
          <w:t>"</w:t>
        </w:r>
        <w:proofErr w:type="gramStart"/>
        <w:r w:rsidRPr="00595362">
          <w:rPr>
            <w:rStyle w:val="Hyperlink"/>
            <w:rFonts w:asciiTheme="minorHAnsi" w:hAnsiTheme="minorHAnsi"/>
            <w:sz w:val="28"/>
            <w:szCs w:val="28"/>
          </w:rPr>
          <w:t>red island</w:t>
        </w:r>
        <w:proofErr w:type="gramEnd"/>
        <w:r w:rsidRPr="00595362">
          <w:rPr>
            <w:rStyle w:val="Hyperlink"/>
            <w:rFonts w:asciiTheme="minorHAnsi" w:hAnsiTheme="minorHAnsi"/>
            <w:sz w:val="28"/>
            <w:szCs w:val="28"/>
          </w:rPr>
          <w:t>"</w:t>
        </w:r>
      </w:hyperlink>
      <w:r w:rsidRPr="00595362">
        <w:rPr>
          <w:rFonts w:asciiTheme="minorHAnsi" w:hAnsiTheme="minorHAnsi"/>
          <w:sz w:val="28"/>
          <w:szCs w:val="28"/>
        </w:rPr>
        <w:t xml:space="preserve"> </w:t>
      </w:r>
    </w:p>
    <w:p w:rsidR="00595362" w:rsidRPr="00595362" w:rsidRDefault="00595362" w:rsidP="00595362">
      <w:pPr>
        <w:pStyle w:val="NormalWeb"/>
        <w:rPr>
          <w:rFonts w:asciiTheme="minorHAnsi" w:hAnsiTheme="minorHAnsi"/>
          <w:b/>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t>Connecticut</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1636 by Thomas Hooker and others, at Hartford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Industry:</w:t>
      </w:r>
      <w:r w:rsidRPr="00595362">
        <w:rPr>
          <w:rFonts w:asciiTheme="minorHAnsi" w:hAnsiTheme="minorHAnsi"/>
          <w:sz w:val="28"/>
          <w:szCs w:val="28"/>
        </w:rPr>
        <w:t xml:space="preserve"> Agriculture (wheat, corn, fishing)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Hartford, New Haven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r w:rsidRPr="00595362">
        <w:rPr>
          <w:rFonts w:asciiTheme="minorHAnsi" w:hAnsiTheme="minorHAnsi"/>
          <w:sz w:val="28"/>
          <w:szCs w:val="28"/>
        </w:rPr>
        <w:t xml:space="preserve">from an Algonquin word, </w:t>
      </w:r>
      <w:proofErr w:type="spellStart"/>
      <w:r w:rsidRPr="00595362">
        <w:rPr>
          <w:rFonts w:asciiTheme="minorHAnsi" w:hAnsiTheme="minorHAnsi"/>
          <w:sz w:val="28"/>
          <w:szCs w:val="28"/>
        </w:rPr>
        <w:t>quinnehtukqut</w:t>
      </w:r>
      <w:proofErr w:type="spellEnd"/>
      <w:r w:rsidRPr="00595362">
        <w:rPr>
          <w:rFonts w:asciiTheme="minorHAnsi" w:hAnsiTheme="minorHAnsi"/>
          <w:sz w:val="28"/>
          <w:szCs w:val="28"/>
        </w:rPr>
        <w:t xml:space="preserve">, </w:t>
      </w:r>
      <w:hyperlink r:id="rId11" w:history="1">
        <w:r w:rsidRPr="00595362">
          <w:rPr>
            <w:rStyle w:val="Hyperlink"/>
            <w:rFonts w:asciiTheme="minorHAnsi" w:hAnsiTheme="minorHAnsi"/>
            <w:sz w:val="28"/>
            <w:szCs w:val="28"/>
          </w:rPr>
          <w:t>"beside the long tidal river"</w:t>
        </w:r>
      </w:hyperlink>
      <w:r w:rsidRPr="00595362">
        <w:rPr>
          <w:rFonts w:asciiTheme="minorHAnsi" w:hAnsiTheme="minorHAnsi"/>
          <w:sz w:val="28"/>
          <w:szCs w:val="28"/>
        </w:rPr>
        <w:t xml:space="preserve"> </w:t>
      </w:r>
    </w:p>
    <w:p w:rsidR="00595362" w:rsidRPr="00595362" w:rsidRDefault="00595362" w:rsidP="00595362">
      <w:pPr>
        <w:pStyle w:val="NormalWeb"/>
        <w:rPr>
          <w:rFonts w:asciiTheme="minorHAnsi" w:hAnsiTheme="minorHAnsi"/>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t>Massachusetts</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1630 by John Winthrop and others, at Massachusetts Bay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Major Industry: </w:t>
      </w:r>
      <w:r w:rsidRPr="00595362">
        <w:rPr>
          <w:rFonts w:asciiTheme="minorHAnsi" w:hAnsiTheme="minorHAnsi"/>
          <w:sz w:val="28"/>
          <w:szCs w:val="28"/>
        </w:rPr>
        <w:t xml:space="preserve">Agriculture (fishing, corn, livestock), Manufacturing (lumbering, shipbuilding)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Boston, Quincy, Plymouth, Salem, Lexington, Concord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r w:rsidRPr="00595362">
        <w:rPr>
          <w:rFonts w:asciiTheme="minorHAnsi" w:hAnsiTheme="minorHAnsi"/>
          <w:sz w:val="28"/>
          <w:szCs w:val="28"/>
        </w:rPr>
        <w:t xml:space="preserve">Massachusetts tribe (word means </w:t>
      </w:r>
      <w:hyperlink r:id="rId12" w:history="1">
        <w:r w:rsidRPr="00595362">
          <w:rPr>
            <w:rStyle w:val="Hyperlink"/>
            <w:rFonts w:asciiTheme="minorHAnsi" w:hAnsiTheme="minorHAnsi"/>
            <w:sz w:val="28"/>
            <w:szCs w:val="28"/>
          </w:rPr>
          <w:t>"large hill place"</w:t>
        </w:r>
      </w:hyperlink>
      <w:r w:rsidRPr="00595362">
        <w:rPr>
          <w:rFonts w:asciiTheme="minorHAnsi" w:hAnsiTheme="minorHAnsi"/>
          <w:sz w:val="28"/>
          <w:szCs w:val="28"/>
        </w:rPr>
        <w:t>)</w:t>
      </w:r>
    </w:p>
    <w:p w:rsidR="00595362" w:rsidRPr="00595362" w:rsidRDefault="00595362" w:rsidP="00595362">
      <w:pPr>
        <w:pStyle w:val="NormalWeb"/>
        <w:rPr>
          <w:rFonts w:asciiTheme="minorHAnsi" w:hAnsiTheme="minorHAnsi"/>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lastRenderedPageBreak/>
        <w:t>New Hampshire</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1638 by John Wheelwright and others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Major Industry: </w:t>
      </w:r>
      <w:r w:rsidRPr="00595362">
        <w:rPr>
          <w:rFonts w:asciiTheme="minorHAnsi" w:hAnsiTheme="minorHAnsi"/>
          <w:sz w:val="28"/>
          <w:szCs w:val="28"/>
        </w:rPr>
        <w:t xml:space="preserve">Agriculture (potatoes, fishing), Manufacturing (textiles, shipbuilding)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Concord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hyperlink r:id="rId13" w:history="1">
        <w:r w:rsidRPr="00595362">
          <w:rPr>
            <w:rStyle w:val="Hyperlink"/>
            <w:rFonts w:asciiTheme="minorHAnsi" w:hAnsiTheme="minorHAnsi"/>
            <w:sz w:val="28"/>
            <w:szCs w:val="28"/>
          </w:rPr>
          <w:t>county of Hampshire in England</w:t>
        </w:r>
      </w:hyperlink>
      <w:r w:rsidRPr="00595362">
        <w:rPr>
          <w:rFonts w:asciiTheme="minorHAnsi" w:hAnsiTheme="minorHAnsi"/>
          <w:sz w:val="28"/>
          <w:szCs w:val="28"/>
        </w:rPr>
        <w:t xml:space="preserve"> </w:t>
      </w:r>
    </w:p>
    <w:p w:rsidR="00595362" w:rsidRPr="00595362" w:rsidRDefault="00595362" w:rsidP="00595362">
      <w:pPr>
        <w:pStyle w:val="NormalWeb"/>
        <w:rPr>
          <w:rFonts w:asciiTheme="minorHAnsi" w:hAnsiTheme="minorHAnsi"/>
          <w:sz w:val="28"/>
          <w:szCs w:val="28"/>
        </w:rPr>
      </w:pPr>
    </w:p>
    <w:p w:rsidR="00595362" w:rsidRDefault="00595362" w:rsidP="00595362">
      <w:pPr>
        <w:pStyle w:val="NormalWeb"/>
        <w:rPr>
          <w:rFonts w:asciiTheme="minorHAnsi" w:hAnsiTheme="minorHAnsi"/>
          <w:b/>
          <w:sz w:val="28"/>
          <w:szCs w:val="28"/>
        </w:rPr>
      </w:pPr>
      <w:r>
        <w:rPr>
          <w:rFonts w:asciiTheme="minorHAnsi" w:hAnsiTheme="minorHAnsi"/>
          <w:b/>
          <w:sz w:val="28"/>
          <w:szCs w:val="28"/>
        </w:rPr>
        <w:t>MIDDLE COLONIES</w:t>
      </w:r>
    </w:p>
    <w:p w:rsidR="007508BB" w:rsidRPr="00595362" w:rsidRDefault="007508BB" w:rsidP="007508BB">
      <w:pPr>
        <w:pStyle w:val="NormalWeb"/>
        <w:rPr>
          <w:rFonts w:asciiTheme="minorHAnsi" w:hAnsiTheme="minorHAnsi"/>
          <w:b/>
          <w:sz w:val="28"/>
          <w:szCs w:val="28"/>
        </w:rPr>
      </w:pPr>
      <w:r w:rsidRPr="00595362">
        <w:rPr>
          <w:rFonts w:asciiTheme="minorHAnsi" w:hAnsiTheme="minorHAnsi"/>
          <w:b/>
          <w:sz w:val="28"/>
          <w:szCs w:val="28"/>
        </w:rPr>
        <w:t>Delaware</w:t>
      </w:r>
    </w:p>
    <w:p w:rsidR="007508BB" w:rsidRPr="00595362" w:rsidRDefault="007508BB" w:rsidP="007508BB">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1638 by Peter Minuit and others </w:t>
      </w:r>
    </w:p>
    <w:p w:rsidR="007508BB" w:rsidRPr="00595362" w:rsidRDefault="007508BB" w:rsidP="007508BB">
      <w:pPr>
        <w:pStyle w:val="NormalWeb"/>
        <w:rPr>
          <w:rFonts w:asciiTheme="minorHAnsi" w:hAnsiTheme="minorHAnsi"/>
          <w:sz w:val="28"/>
          <w:szCs w:val="28"/>
        </w:rPr>
      </w:pPr>
      <w:r w:rsidRPr="00595362">
        <w:rPr>
          <w:rFonts w:asciiTheme="minorHAnsi" w:hAnsiTheme="minorHAnsi"/>
          <w:b/>
          <w:bCs/>
          <w:sz w:val="28"/>
          <w:szCs w:val="28"/>
        </w:rPr>
        <w:t>Major Industry:</w:t>
      </w:r>
      <w:r w:rsidRPr="00595362">
        <w:rPr>
          <w:rFonts w:asciiTheme="minorHAnsi" w:hAnsiTheme="minorHAnsi"/>
          <w:sz w:val="28"/>
          <w:szCs w:val="28"/>
        </w:rPr>
        <w:t xml:space="preserve"> Agriculture (fishing), Manufacturing (lumbering) </w:t>
      </w:r>
    </w:p>
    <w:p w:rsidR="007508BB" w:rsidRPr="00595362" w:rsidRDefault="007508BB" w:rsidP="007508BB">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Wilmington </w:t>
      </w:r>
    </w:p>
    <w:p w:rsidR="007508BB" w:rsidRPr="00595362" w:rsidRDefault="007508BB" w:rsidP="007508BB">
      <w:pPr>
        <w:pStyle w:val="NormalWeb"/>
        <w:rPr>
          <w:rFonts w:asciiTheme="minorHAnsi" w:hAnsiTheme="minorHAnsi"/>
          <w:sz w:val="28"/>
          <w:szCs w:val="28"/>
        </w:rPr>
      </w:pPr>
      <w:r w:rsidRPr="00595362">
        <w:rPr>
          <w:rFonts w:asciiTheme="minorHAnsi" w:hAnsiTheme="minorHAnsi"/>
          <w:b/>
          <w:bCs/>
          <w:sz w:val="28"/>
          <w:szCs w:val="28"/>
        </w:rPr>
        <w:t xml:space="preserve">Colony Named for: </w:t>
      </w:r>
      <w:r w:rsidRPr="00595362">
        <w:rPr>
          <w:rFonts w:asciiTheme="minorHAnsi" w:hAnsiTheme="minorHAnsi"/>
          <w:sz w:val="28"/>
          <w:szCs w:val="28"/>
        </w:rPr>
        <w:t xml:space="preserve">named for the Delaware tribe and for an early governor of colonial Virginia, </w:t>
      </w:r>
      <w:hyperlink r:id="rId14" w:history="1">
        <w:r w:rsidRPr="00595362">
          <w:rPr>
            <w:rStyle w:val="Hyperlink"/>
            <w:rFonts w:asciiTheme="minorHAnsi" w:hAnsiTheme="minorHAnsi"/>
            <w:sz w:val="28"/>
            <w:szCs w:val="28"/>
          </w:rPr>
          <w:t xml:space="preserve">Lord de la </w:t>
        </w:r>
        <w:proofErr w:type="spellStart"/>
        <w:r w:rsidRPr="00595362">
          <w:rPr>
            <w:rStyle w:val="Hyperlink"/>
            <w:rFonts w:asciiTheme="minorHAnsi" w:hAnsiTheme="minorHAnsi"/>
            <w:sz w:val="28"/>
            <w:szCs w:val="28"/>
          </w:rPr>
          <w:t>Warr</w:t>
        </w:r>
        <w:proofErr w:type="spellEnd"/>
      </w:hyperlink>
      <w:r w:rsidRPr="00595362">
        <w:rPr>
          <w:rFonts w:asciiTheme="minorHAnsi" w:hAnsiTheme="minorHAnsi"/>
          <w:sz w:val="28"/>
          <w:szCs w:val="28"/>
        </w:rPr>
        <w:t xml:space="preserve"> </w:t>
      </w:r>
    </w:p>
    <w:p w:rsidR="00595362" w:rsidRDefault="00595362" w:rsidP="00595362">
      <w:pPr>
        <w:pStyle w:val="NormalWeb"/>
        <w:rPr>
          <w:rFonts w:asciiTheme="minorHAnsi" w:hAnsiTheme="minorHAnsi"/>
          <w:b/>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t>New York</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1626 by Peter Minuit and others, on Manhattan Island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Major Industry: </w:t>
      </w:r>
      <w:r w:rsidRPr="00595362">
        <w:rPr>
          <w:rFonts w:asciiTheme="minorHAnsi" w:hAnsiTheme="minorHAnsi"/>
          <w:sz w:val="28"/>
          <w:szCs w:val="28"/>
        </w:rPr>
        <w:t xml:space="preserve">Manufacturing (shipbuilding, iron works), Agriculture (cattle, grain, rice, indigo, wheat)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New York City, Albany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hyperlink r:id="rId15" w:history="1">
        <w:r w:rsidRPr="00595362">
          <w:rPr>
            <w:rStyle w:val="Hyperlink"/>
            <w:rFonts w:asciiTheme="minorHAnsi" w:hAnsiTheme="minorHAnsi"/>
            <w:sz w:val="28"/>
            <w:szCs w:val="28"/>
          </w:rPr>
          <w:t>Duke of York</w:t>
        </w:r>
      </w:hyperlink>
    </w:p>
    <w:p w:rsidR="007508BB" w:rsidRDefault="007508BB" w:rsidP="00595362">
      <w:pPr>
        <w:pStyle w:val="NormalWeb"/>
        <w:rPr>
          <w:rFonts w:asciiTheme="minorHAnsi" w:hAnsiTheme="minorHAnsi"/>
          <w:b/>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lastRenderedPageBreak/>
        <w:t>Pennsylvania</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1682 by William Penn and others, at Philadelphia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Industry:</w:t>
      </w:r>
      <w:r w:rsidRPr="00595362">
        <w:rPr>
          <w:rFonts w:asciiTheme="minorHAnsi" w:hAnsiTheme="minorHAnsi"/>
          <w:sz w:val="28"/>
          <w:szCs w:val="28"/>
        </w:rPr>
        <w:t xml:space="preserve"> Agriculture (wheat, corn, cattle, dairy), Manufacturing (textiles, papermaking, shipbuilding)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Philadelphia, Lancaster, York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hyperlink r:id="rId16" w:history="1">
        <w:r w:rsidRPr="00595362">
          <w:rPr>
            <w:rStyle w:val="Hyperlink"/>
            <w:rFonts w:asciiTheme="minorHAnsi" w:hAnsiTheme="minorHAnsi"/>
            <w:sz w:val="28"/>
            <w:szCs w:val="28"/>
          </w:rPr>
          <w:t xml:space="preserve">William Penn's father and </w:t>
        </w:r>
        <w:proofErr w:type="spellStart"/>
        <w:proofErr w:type="gramStart"/>
        <w:r w:rsidRPr="00595362">
          <w:rPr>
            <w:rStyle w:val="Hyperlink"/>
            <w:rFonts w:asciiTheme="minorHAnsi" w:hAnsiTheme="minorHAnsi"/>
            <w:i/>
            <w:iCs/>
            <w:sz w:val="28"/>
            <w:szCs w:val="28"/>
          </w:rPr>
          <w:t>sylvania</w:t>
        </w:r>
        <w:proofErr w:type="spellEnd"/>
        <w:proofErr w:type="gramEnd"/>
        <w:r w:rsidRPr="00595362">
          <w:rPr>
            <w:rStyle w:val="Hyperlink"/>
            <w:rFonts w:asciiTheme="minorHAnsi" w:hAnsiTheme="minorHAnsi"/>
            <w:sz w:val="28"/>
            <w:szCs w:val="28"/>
          </w:rPr>
          <w:t>, Latin for "forest"</w:t>
        </w:r>
      </w:hyperlink>
      <w:r w:rsidRPr="00595362">
        <w:rPr>
          <w:rFonts w:asciiTheme="minorHAnsi" w:hAnsiTheme="minorHAnsi"/>
          <w:sz w:val="28"/>
          <w:szCs w:val="28"/>
        </w:rPr>
        <w:t xml:space="preserve"> </w:t>
      </w:r>
    </w:p>
    <w:p w:rsidR="00595362" w:rsidRDefault="00595362" w:rsidP="00595362">
      <w:pPr>
        <w:pStyle w:val="NormalWeb"/>
        <w:rPr>
          <w:rFonts w:asciiTheme="minorHAnsi" w:hAnsiTheme="minorHAnsi"/>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t>New Jersey</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1664 by English colonists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Industry:</w:t>
      </w:r>
      <w:r w:rsidRPr="00595362">
        <w:rPr>
          <w:rFonts w:asciiTheme="minorHAnsi" w:hAnsiTheme="minorHAnsi"/>
          <w:sz w:val="28"/>
          <w:szCs w:val="28"/>
        </w:rPr>
        <w:t xml:space="preserve"> Manufacturing (ironworking, lumbering)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Trenton, Princeton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hyperlink r:id="rId17" w:history="1">
        <w:r w:rsidRPr="00595362">
          <w:rPr>
            <w:rStyle w:val="Hyperlink"/>
            <w:rFonts w:asciiTheme="minorHAnsi" w:hAnsiTheme="minorHAnsi"/>
            <w:sz w:val="28"/>
            <w:szCs w:val="28"/>
          </w:rPr>
          <w:t>Isle of Jersey in England</w:t>
        </w:r>
      </w:hyperlink>
    </w:p>
    <w:p w:rsidR="00595362" w:rsidRPr="00595362" w:rsidRDefault="00595362" w:rsidP="00595362">
      <w:pPr>
        <w:pStyle w:val="NormalWeb"/>
        <w:rPr>
          <w:rFonts w:asciiTheme="minorHAnsi" w:hAnsiTheme="minorHAnsi"/>
          <w:b/>
          <w:sz w:val="28"/>
          <w:szCs w:val="28"/>
        </w:rPr>
      </w:pPr>
    </w:p>
    <w:p w:rsidR="00595362" w:rsidRDefault="00595362" w:rsidP="00595362">
      <w:pPr>
        <w:pStyle w:val="NormalWeb"/>
        <w:rPr>
          <w:rFonts w:asciiTheme="minorHAnsi" w:hAnsiTheme="minorHAnsi"/>
          <w:b/>
          <w:sz w:val="28"/>
          <w:szCs w:val="28"/>
        </w:rPr>
      </w:pPr>
      <w:r>
        <w:rPr>
          <w:rFonts w:asciiTheme="minorHAnsi" w:hAnsiTheme="minorHAnsi"/>
          <w:b/>
          <w:sz w:val="28"/>
          <w:szCs w:val="28"/>
        </w:rPr>
        <w:t>SOUTHERN COLONIES</w:t>
      </w:r>
    </w:p>
    <w:p w:rsidR="00595362" w:rsidRDefault="00595362" w:rsidP="00595362">
      <w:pPr>
        <w:pStyle w:val="NormalWeb"/>
        <w:rPr>
          <w:rFonts w:asciiTheme="minorHAnsi" w:hAnsiTheme="minorHAnsi"/>
          <w:b/>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t>Maryland</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1633 by Lord Baltimore and others, at Baltimore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Major Industry: </w:t>
      </w:r>
      <w:r w:rsidRPr="00595362">
        <w:rPr>
          <w:rFonts w:asciiTheme="minorHAnsi" w:hAnsiTheme="minorHAnsi"/>
          <w:sz w:val="28"/>
          <w:szCs w:val="28"/>
        </w:rPr>
        <w:t xml:space="preserve">Manufacturing (shipbuilding, iron works), Agriculture (corn, wheat, rice, indigo)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Baltimore, Annapolis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hyperlink r:id="rId18" w:history="1">
        <w:r w:rsidRPr="00595362">
          <w:rPr>
            <w:rStyle w:val="Hyperlink"/>
            <w:rFonts w:asciiTheme="minorHAnsi" w:hAnsiTheme="minorHAnsi"/>
            <w:sz w:val="28"/>
            <w:szCs w:val="28"/>
          </w:rPr>
          <w:t>Queen Henrietta Maria of England</w:t>
        </w:r>
      </w:hyperlink>
      <w:r w:rsidRPr="00595362">
        <w:rPr>
          <w:rFonts w:asciiTheme="minorHAnsi" w:hAnsiTheme="minorHAnsi"/>
          <w:sz w:val="28"/>
          <w:szCs w:val="28"/>
        </w:rPr>
        <w:t xml:space="preserve"> </w:t>
      </w:r>
    </w:p>
    <w:p w:rsidR="00595362" w:rsidRPr="00595362" w:rsidRDefault="00595362" w:rsidP="00595362">
      <w:pPr>
        <w:pStyle w:val="NormalWeb"/>
        <w:rPr>
          <w:rFonts w:asciiTheme="minorHAnsi" w:hAnsiTheme="minorHAnsi"/>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lastRenderedPageBreak/>
        <w:t>Virgi</w:t>
      </w:r>
      <w:bookmarkStart w:id="0" w:name="_GoBack"/>
      <w:bookmarkEnd w:id="0"/>
      <w:r w:rsidRPr="00595362">
        <w:rPr>
          <w:rFonts w:asciiTheme="minorHAnsi" w:hAnsiTheme="minorHAnsi"/>
          <w:b/>
          <w:sz w:val="28"/>
          <w:szCs w:val="28"/>
        </w:rPr>
        <w:t>nia</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1607 by John Smith and others, at Jamestown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Industry:</w:t>
      </w:r>
      <w:r w:rsidRPr="00595362">
        <w:rPr>
          <w:rFonts w:asciiTheme="minorHAnsi" w:hAnsiTheme="minorHAnsi"/>
          <w:sz w:val="28"/>
          <w:szCs w:val="28"/>
        </w:rPr>
        <w:t xml:space="preserve"> Plantation agriculture (tobacco, wheat, corn)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Jamestown, Williamsburg, Richmond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r w:rsidRPr="00595362">
        <w:rPr>
          <w:rFonts w:asciiTheme="minorHAnsi" w:hAnsiTheme="minorHAnsi"/>
          <w:sz w:val="28"/>
          <w:szCs w:val="28"/>
        </w:rPr>
        <w:t xml:space="preserve">England's "Virgin Queen," </w:t>
      </w:r>
      <w:hyperlink r:id="rId19" w:history="1">
        <w:r w:rsidRPr="00595362">
          <w:rPr>
            <w:rStyle w:val="Hyperlink"/>
            <w:rFonts w:asciiTheme="minorHAnsi" w:hAnsiTheme="minorHAnsi"/>
            <w:sz w:val="28"/>
            <w:szCs w:val="28"/>
          </w:rPr>
          <w:t>Elizabeth I</w:t>
        </w:r>
      </w:hyperlink>
      <w:r w:rsidRPr="00595362">
        <w:rPr>
          <w:rFonts w:asciiTheme="minorHAnsi" w:hAnsiTheme="minorHAnsi"/>
          <w:sz w:val="28"/>
          <w:szCs w:val="28"/>
        </w:rPr>
        <w:t xml:space="preserve"> </w:t>
      </w:r>
    </w:p>
    <w:p w:rsidR="00595362" w:rsidRPr="00595362" w:rsidRDefault="00595362" w:rsidP="00595362">
      <w:pPr>
        <w:pStyle w:val="NormalWeb"/>
        <w:rPr>
          <w:rFonts w:asciiTheme="minorHAnsi" w:hAnsiTheme="minorHAnsi"/>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t>North Carolina</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1653 by Virginia colonists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Industry:</w:t>
      </w:r>
      <w:r w:rsidRPr="00595362">
        <w:rPr>
          <w:rFonts w:asciiTheme="minorHAnsi" w:hAnsiTheme="minorHAnsi"/>
          <w:sz w:val="28"/>
          <w:szCs w:val="28"/>
        </w:rPr>
        <w:t xml:space="preserve"> Plantation agriculture (indigo, rice, tobacco)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Raleigh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r w:rsidRPr="00595362">
        <w:rPr>
          <w:rFonts w:asciiTheme="minorHAnsi" w:hAnsiTheme="minorHAnsi"/>
          <w:sz w:val="28"/>
          <w:szCs w:val="28"/>
        </w:rPr>
        <w:t xml:space="preserve">from </w:t>
      </w:r>
      <w:proofErr w:type="spellStart"/>
      <w:r w:rsidRPr="00595362">
        <w:rPr>
          <w:rFonts w:asciiTheme="minorHAnsi" w:hAnsiTheme="minorHAnsi"/>
          <w:i/>
          <w:iCs/>
          <w:sz w:val="28"/>
          <w:szCs w:val="28"/>
        </w:rPr>
        <w:t>Carolus</w:t>
      </w:r>
      <w:proofErr w:type="spellEnd"/>
      <w:r w:rsidRPr="00595362">
        <w:rPr>
          <w:rFonts w:asciiTheme="minorHAnsi" w:hAnsiTheme="minorHAnsi"/>
          <w:sz w:val="28"/>
          <w:szCs w:val="28"/>
        </w:rPr>
        <w:t xml:space="preserve">, the Latin word for "Charles," </w:t>
      </w:r>
      <w:hyperlink r:id="rId20" w:history="1">
        <w:r w:rsidRPr="00595362">
          <w:rPr>
            <w:rStyle w:val="Hyperlink"/>
            <w:rFonts w:asciiTheme="minorHAnsi" w:hAnsiTheme="minorHAnsi"/>
            <w:sz w:val="28"/>
            <w:szCs w:val="28"/>
          </w:rPr>
          <w:t>Charles I of England</w:t>
        </w:r>
      </w:hyperlink>
      <w:r w:rsidRPr="00595362">
        <w:rPr>
          <w:rFonts w:asciiTheme="minorHAnsi" w:hAnsiTheme="minorHAnsi"/>
          <w:sz w:val="28"/>
          <w:szCs w:val="28"/>
        </w:rPr>
        <w:t xml:space="preserve"> </w:t>
      </w:r>
    </w:p>
    <w:p w:rsidR="00595362" w:rsidRPr="00595362" w:rsidRDefault="00595362" w:rsidP="00595362">
      <w:pPr>
        <w:pStyle w:val="NormalWeb"/>
        <w:rPr>
          <w:rFonts w:asciiTheme="minorHAnsi" w:hAnsiTheme="minorHAnsi"/>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t>South Carolina</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1663 by English colonists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Major Industry: </w:t>
      </w:r>
      <w:r w:rsidRPr="00595362">
        <w:rPr>
          <w:rFonts w:asciiTheme="minorHAnsi" w:hAnsiTheme="minorHAnsi"/>
          <w:sz w:val="28"/>
          <w:szCs w:val="28"/>
        </w:rPr>
        <w:t xml:space="preserve">Plantation agriculture (indigo, rice, tobacco, cotton, cattle)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Charleston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Colony Named for: </w:t>
      </w:r>
      <w:r w:rsidRPr="00595362">
        <w:rPr>
          <w:rFonts w:asciiTheme="minorHAnsi" w:hAnsiTheme="minorHAnsi"/>
          <w:sz w:val="28"/>
          <w:szCs w:val="28"/>
        </w:rPr>
        <w:t xml:space="preserve">from </w:t>
      </w:r>
      <w:proofErr w:type="spellStart"/>
      <w:r w:rsidRPr="00595362">
        <w:rPr>
          <w:rFonts w:asciiTheme="minorHAnsi" w:hAnsiTheme="minorHAnsi"/>
          <w:i/>
          <w:iCs/>
          <w:sz w:val="28"/>
          <w:szCs w:val="28"/>
        </w:rPr>
        <w:t>Carolus</w:t>
      </w:r>
      <w:proofErr w:type="spellEnd"/>
      <w:r w:rsidRPr="00595362">
        <w:rPr>
          <w:rFonts w:asciiTheme="minorHAnsi" w:hAnsiTheme="minorHAnsi"/>
          <w:sz w:val="28"/>
          <w:szCs w:val="28"/>
        </w:rPr>
        <w:t xml:space="preserve">, the Latin word for "Charles," </w:t>
      </w:r>
      <w:hyperlink r:id="rId21" w:history="1">
        <w:r w:rsidRPr="00595362">
          <w:rPr>
            <w:rStyle w:val="Hyperlink"/>
            <w:rFonts w:asciiTheme="minorHAnsi" w:hAnsiTheme="minorHAnsi"/>
            <w:sz w:val="28"/>
            <w:szCs w:val="28"/>
          </w:rPr>
          <w:t>Charles I of England</w:t>
        </w:r>
      </w:hyperlink>
      <w:r w:rsidRPr="00595362">
        <w:rPr>
          <w:rFonts w:asciiTheme="minorHAnsi" w:hAnsiTheme="minorHAnsi"/>
          <w:sz w:val="28"/>
          <w:szCs w:val="28"/>
        </w:rPr>
        <w:t xml:space="preserve"> </w:t>
      </w:r>
    </w:p>
    <w:p w:rsidR="00595362" w:rsidRPr="00595362" w:rsidRDefault="00595362" w:rsidP="00595362">
      <w:pPr>
        <w:pStyle w:val="NormalWeb"/>
        <w:rPr>
          <w:rFonts w:asciiTheme="minorHAnsi" w:hAnsiTheme="minorHAnsi"/>
          <w:sz w:val="28"/>
          <w:szCs w:val="28"/>
        </w:rPr>
      </w:pPr>
    </w:p>
    <w:p w:rsidR="00595362" w:rsidRPr="00595362" w:rsidRDefault="00595362" w:rsidP="00595362">
      <w:pPr>
        <w:pStyle w:val="NormalWeb"/>
        <w:rPr>
          <w:rFonts w:asciiTheme="minorHAnsi" w:hAnsiTheme="minorHAnsi"/>
          <w:b/>
          <w:sz w:val="28"/>
          <w:szCs w:val="28"/>
        </w:rPr>
      </w:pPr>
      <w:r w:rsidRPr="00595362">
        <w:rPr>
          <w:rFonts w:asciiTheme="minorHAnsi" w:hAnsiTheme="minorHAnsi"/>
          <w:b/>
          <w:sz w:val="28"/>
          <w:szCs w:val="28"/>
        </w:rPr>
        <w:t>Georgia</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 xml:space="preserve">Founded: </w:t>
      </w:r>
      <w:r w:rsidRPr="00595362">
        <w:rPr>
          <w:rFonts w:asciiTheme="minorHAnsi" w:hAnsiTheme="minorHAnsi"/>
          <w:sz w:val="28"/>
          <w:szCs w:val="28"/>
        </w:rPr>
        <w:t xml:space="preserve">1732 by James Oglethorpe and others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lastRenderedPageBreak/>
        <w:t>Major Industry:</w:t>
      </w:r>
      <w:r w:rsidRPr="00595362">
        <w:rPr>
          <w:rFonts w:asciiTheme="minorHAnsi" w:hAnsiTheme="minorHAnsi"/>
          <w:sz w:val="28"/>
          <w:szCs w:val="28"/>
        </w:rPr>
        <w:t xml:space="preserve"> Agriculture (indigo, rice, sugar) </w:t>
      </w:r>
    </w:p>
    <w:p w:rsidR="00595362" w:rsidRPr="00595362" w:rsidRDefault="00595362" w:rsidP="00595362">
      <w:pPr>
        <w:pStyle w:val="NormalWeb"/>
        <w:rPr>
          <w:rFonts w:asciiTheme="minorHAnsi" w:hAnsiTheme="minorHAnsi"/>
          <w:sz w:val="28"/>
          <w:szCs w:val="28"/>
        </w:rPr>
      </w:pPr>
      <w:r w:rsidRPr="00595362">
        <w:rPr>
          <w:rFonts w:asciiTheme="minorHAnsi" w:hAnsiTheme="minorHAnsi"/>
          <w:b/>
          <w:bCs/>
          <w:sz w:val="28"/>
          <w:szCs w:val="28"/>
        </w:rPr>
        <w:t>Major Cities</w:t>
      </w:r>
      <w:r w:rsidRPr="00595362">
        <w:rPr>
          <w:rFonts w:asciiTheme="minorHAnsi" w:hAnsiTheme="minorHAnsi"/>
          <w:sz w:val="28"/>
          <w:szCs w:val="28"/>
        </w:rPr>
        <w:t xml:space="preserve">: Savannah </w:t>
      </w:r>
    </w:p>
    <w:p w:rsidR="00595362" w:rsidRDefault="00595362" w:rsidP="00595362">
      <w:pPr>
        <w:pStyle w:val="NormalWeb"/>
      </w:pPr>
      <w:r w:rsidRPr="00595362">
        <w:rPr>
          <w:rFonts w:asciiTheme="minorHAnsi" w:hAnsiTheme="minorHAnsi"/>
          <w:b/>
          <w:bCs/>
          <w:sz w:val="28"/>
          <w:szCs w:val="28"/>
        </w:rPr>
        <w:t xml:space="preserve">Colony Named for: </w:t>
      </w:r>
      <w:hyperlink r:id="rId22" w:history="1">
        <w:r w:rsidRPr="00595362">
          <w:rPr>
            <w:rStyle w:val="Hyperlink"/>
            <w:rFonts w:asciiTheme="minorHAnsi" w:hAnsiTheme="minorHAnsi"/>
            <w:sz w:val="28"/>
            <w:szCs w:val="28"/>
          </w:rPr>
          <w:t>England's King George II</w:t>
        </w:r>
      </w:hyperlink>
      <w:r>
        <w:t xml:space="preserve"> </w:t>
      </w:r>
    </w:p>
    <w:p w:rsidR="00595362" w:rsidRDefault="00595362" w:rsidP="00595362">
      <w:pPr>
        <w:pStyle w:val="NormalWeb"/>
      </w:pPr>
    </w:p>
    <w:p w:rsidR="00595362" w:rsidRDefault="00595362" w:rsidP="00595362">
      <w:pPr>
        <w:spacing w:after="0"/>
        <w:rPr>
          <w:b/>
          <w:sz w:val="32"/>
          <w:szCs w:val="32"/>
        </w:rPr>
      </w:pPr>
    </w:p>
    <w:p w:rsidR="00595362" w:rsidRPr="00595362" w:rsidRDefault="00595362" w:rsidP="00595362">
      <w:pPr>
        <w:spacing w:after="0"/>
        <w:rPr>
          <w:sz w:val="24"/>
          <w:szCs w:val="24"/>
        </w:rPr>
      </w:pPr>
    </w:p>
    <w:sectPr w:rsidR="00595362" w:rsidRPr="0059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62"/>
    <w:rsid w:val="00595362"/>
    <w:rsid w:val="007508BB"/>
    <w:rsid w:val="00D8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53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5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etstate.com/states/intro/nh_intro.htm" TargetMode="External"/><Relationship Id="rId18" Type="http://schemas.openxmlformats.org/officeDocument/2006/relationships/hyperlink" Target="http://www.mdarchives.state.md.us/msa/mdmanual/01glance/html/name.html" TargetMode="External"/><Relationship Id="rId3" Type="http://schemas.openxmlformats.org/officeDocument/2006/relationships/settings" Target="settings.xml"/><Relationship Id="rId21" Type="http://schemas.openxmlformats.org/officeDocument/2006/relationships/hyperlink" Target="http://www.netstate.com/states/intro/sc_intro.htm" TargetMode="External"/><Relationship Id="rId7" Type="http://schemas.openxmlformats.org/officeDocument/2006/relationships/image" Target="media/image3.jpeg"/><Relationship Id="rId12" Type="http://schemas.openxmlformats.org/officeDocument/2006/relationships/hyperlink" Target="http://www.netstate.com/states/intro/ma_intro.htm" TargetMode="External"/><Relationship Id="rId17" Type="http://schemas.openxmlformats.org/officeDocument/2006/relationships/hyperlink" Target="http://www.netstate.com/states/intro/nj_intro.htm" TargetMode="External"/><Relationship Id="rId2" Type="http://schemas.microsoft.com/office/2007/relationships/stylesWithEffects" Target="stylesWithEffects.xml"/><Relationship Id="rId16" Type="http://schemas.openxmlformats.org/officeDocument/2006/relationships/hyperlink" Target="http://www.netstate.com/states/intro/pa_intro.htm" TargetMode="External"/><Relationship Id="rId20" Type="http://schemas.openxmlformats.org/officeDocument/2006/relationships/hyperlink" Target="http://www.netstate.com/states/intro/nc_intro.ht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etstate.com/states/intro/ct_intro.ht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socialstudiesforkids.com/gi/dynamic/offsite.htm?site=http://www.netstate.com/states/intro/ny%5Fintro.htm" TargetMode="External"/><Relationship Id="rId23" Type="http://schemas.openxmlformats.org/officeDocument/2006/relationships/fontTable" Target="fontTable.xml"/><Relationship Id="rId10" Type="http://schemas.openxmlformats.org/officeDocument/2006/relationships/hyperlink" Target="http://www.netstate.com/states/intro/ri_intro.htm" TargetMode="External"/><Relationship Id="rId19" Type="http://schemas.openxmlformats.org/officeDocument/2006/relationships/hyperlink" Target="http://www.elizabethi.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etstate.com/states/intro/de_intro.htm" TargetMode="External"/><Relationship Id="rId22" Type="http://schemas.openxmlformats.org/officeDocument/2006/relationships/hyperlink" Target="http://www.netstate.com/states/intro/ga_int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3</cp:revision>
  <cp:lastPrinted>2014-07-24T17:10:00Z</cp:lastPrinted>
  <dcterms:created xsi:type="dcterms:W3CDTF">2014-07-24T16:18:00Z</dcterms:created>
  <dcterms:modified xsi:type="dcterms:W3CDTF">2014-07-28T14:27:00Z</dcterms:modified>
</cp:coreProperties>
</file>